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D9F" w:rsidRDefault="00653D9F" w:rsidP="00B41EE6">
      <w:pPr>
        <w:pStyle w:val="Default"/>
        <w:rPr>
          <w:b/>
          <w:bCs/>
          <w:sz w:val="22"/>
          <w:szCs w:val="22"/>
        </w:rPr>
      </w:pPr>
      <w:r w:rsidRPr="00653D9F">
        <w:rPr>
          <w:b/>
          <w:bCs/>
          <w:sz w:val="22"/>
          <w:szCs w:val="22"/>
        </w:rPr>
        <w:t>2)  Physics</w:t>
      </w:r>
    </w:p>
    <w:p w:rsidR="00653D9F" w:rsidRDefault="0055298C" w:rsidP="00B41EE6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  <w:t>First Y</w:t>
      </w:r>
      <w:r w:rsidRPr="0055298C">
        <w:rPr>
          <w:sz w:val="22"/>
          <w:szCs w:val="22"/>
        </w:rPr>
        <w:t xml:space="preserve">ear:  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Units, dimensions and other preliminaries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Kinematics in one dimension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Kinematics in two dimensions, vectors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Dynamics of objects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Work, Energy and Power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Impulse and momentum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Gravitation</w:t>
      </w:r>
    </w:p>
    <w:p w:rsidR="0055298C" w:rsidRDefault="0055298C" w:rsidP="0055298C">
      <w:pPr>
        <w:pStyle w:val="Default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Circular motion</w:t>
      </w:r>
      <w:bookmarkStart w:id="0" w:name="_GoBack"/>
      <w:bookmarkEnd w:id="0"/>
    </w:p>
    <w:sectPr w:rsidR="0055298C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701EB0"/>
    <w:rsid w:val="00720A66"/>
    <w:rsid w:val="007555A0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26</cp:revision>
  <dcterms:created xsi:type="dcterms:W3CDTF">2014-10-09T11:38:00Z</dcterms:created>
  <dcterms:modified xsi:type="dcterms:W3CDTF">2019-07-24T15:11:00Z</dcterms:modified>
</cp:coreProperties>
</file>